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86" w:rsidRDefault="00276A52">
      <w:pPr>
        <w:spacing w:line="600" w:lineRule="exact"/>
        <w:jc w:val="center"/>
        <w:rPr>
          <w:rFonts w:ascii="方正大标宋简体" w:eastAsia="方正大标宋简体" w:hAnsi="宋体" w:cs="Times New Roman"/>
          <w:color w:val="000000"/>
          <w:spacing w:val="-6"/>
          <w:sz w:val="44"/>
          <w:szCs w:val="44"/>
        </w:rPr>
      </w:pPr>
      <w:r>
        <w:rPr>
          <w:rFonts w:ascii="方正大标宋简体" w:eastAsia="方正大标宋简体" w:hAnsi="宋体" w:cs="Times New Roman" w:hint="eastAsia"/>
          <w:color w:val="000000"/>
          <w:spacing w:val="-6"/>
          <w:sz w:val="44"/>
          <w:szCs w:val="44"/>
        </w:rPr>
        <w:t>池州职院2021-2022学年度第</w:t>
      </w:r>
      <w:r>
        <w:rPr>
          <w:rFonts w:ascii="方正大标宋简体" w:eastAsia="方正大标宋简体" w:hAnsi="宋体" w:hint="eastAsia"/>
          <w:color w:val="000000"/>
          <w:spacing w:val="-6"/>
          <w:sz w:val="44"/>
          <w:szCs w:val="44"/>
        </w:rPr>
        <w:t>1</w:t>
      </w:r>
      <w:r>
        <w:rPr>
          <w:rFonts w:ascii="方正大标宋简体" w:eastAsia="方正大标宋简体" w:hAnsi="宋体" w:cs="Times New Roman" w:hint="eastAsia"/>
          <w:color w:val="000000"/>
          <w:spacing w:val="-6"/>
          <w:sz w:val="44"/>
          <w:szCs w:val="44"/>
        </w:rPr>
        <w:t>学期</w:t>
      </w:r>
      <w:proofErr w:type="gramStart"/>
      <w:r>
        <w:rPr>
          <w:rFonts w:ascii="方正大标宋简体" w:eastAsia="方正大标宋简体" w:hAnsi="宋体" w:cs="Times New Roman" w:hint="eastAsia"/>
          <w:color w:val="000000"/>
          <w:spacing w:val="-6"/>
          <w:sz w:val="44"/>
          <w:szCs w:val="44"/>
        </w:rPr>
        <w:t>思政课实践教学班</w:t>
      </w:r>
      <w:r>
        <w:rPr>
          <w:rFonts w:ascii="方正大标宋简体" w:eastAsia="方正大标宋简体" w:hAnsi="宋体" w:hint="eastAsia"/>
          <w:color w:val="000000"/>
          <w:spacing w:val="-6"/>
          <w:sz w:val="44"/>
          <w:szCs w:val="44"/>
        </w:rPr>
        <w:t>项目</w:t>
      </w:r>
      <w:proofErr w:type="gramEnd"/>
      <w:r w:rsidR="000E0B29">
        <w:rPr>
          <w:rFonts w:ascii="方正大标宋简体" w:eastAsia="方正大标宋简体" w:hAnsi="宋体" w:hint="eastAsia"/>
          <w:color w:val="000000"/>
          <w:spacing w:val="-6"/>
          <w:sz w:val="44"/>
          <w:szCs w:val="44"/>
        </w:rPr>
        <w:t>需求书</w:t>
      </w:r>
    </w:p>
    <w:p w:rsidR="00A60785" w:rsidRDefault="00A60785" w:rsidP="00A60785"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 w:rsidR="00A60785" w:rsidRDefault="000E0B29" w:rsidP="00A60785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0B2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一、项目名称</w:t>
      </w:r>
      <w:r w:rsidRPr="000E0B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：池州职院2021-2022学年度第1学期</w:t>
      </w:r>
      <w:proofErr w:type="gramStart"/>
      <w:r w:rsidRPr="000E0B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思政课实践</w:t>
      </w:r>
      <w:proofErr w:type="gramEnd"/>
      <w:r w:rsidRPr="000E0B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教学班</w:t>
      </w:r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6078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二、项目预算：</w:t>
      </w:r>
      <w:r w:rsidRPr="00A607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54300元</w:t>
      </w:r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0E0B2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投标人资质：</w:t>
      </w:r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0B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1、投标人应具备《政府采购法》第二十二条规定的条件；</w:t>
      </w:r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0B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</w:t>
      </w:r>
      <w:r w:rsidRPr="000E0B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具有独立法人资格和旅行社经营许可证、营业执照；</w:t>
      </w:r>
      <w:r w:rsidRPr="000E0B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3、本项目不接受联合体投标。</w:t>
      </w:r>
    </w:p>
    <w:p w:rsidR="00A60785" w:rsidRDefault="00A60785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6078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 w:rsidR="000E0B29" w:rsidRPr="00A6078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项目内容：</w:t>
      </w:r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60785">
        <w:rPr>
          <w:rFonts w:ascii="黑体" w:eastAsia="黑体" w:hAnsi="黑体" w:hint="eastAsia"/>
          <w:sz w:val="32"/>
          <w:szCs w:val="32"/>
        </w:rPr>
        <w:t>（一）</w:t>
      </w:r>
      <w:r w:rsidR="00276A52" w:rsidRPr="00A60785">
        <w:rPr>
          <w:rFonts w:ascii="黑体" w:eastAsia="黑体" w:hAnsi="黑体" w:hint="eastAsia"/>
          <w:sz w:val="32"/>
          <w:szCs w:val="32"/>
        </w:rPr>
        <w:t>培训人数</w:t>
      </w:r>
    </w:p>
    <w:p w:rsidR="00A60785" w:rsidRDefault="00276A52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仿宋" w:eastAsia="仿宋" w:hAnsi="仿宋" w:hint="eastAsia"/>
          <w:sz w:val="32"/>
          <w:szCs w:val="32"/>
        </w:rPr>
        <w:t>每班次30人左右（3个班次</w:t>
      </w:r>
      <w:r w:rsidR="000E0B29">
        <w:rPr>
          <w:rFonts w:ascii="仿宋" w:eastAsia="仿宋" w:hAnsi="仿宋" w:hint="eastAsia"/>
          <w:sz w:val="32"/>
          <w:szCs w:val="32"/>
        </w:rPr>
        <w:t>合计</w:t>
      </w:r>
      <w:r>
        <w:rPr>
          <w:rFonts w:ascii="仿宋" w:eastAsia="仿宋" w:hAnsi="仿宋" w:hint="eastAsia"/>
          <w:sz w:val="32"/>
          <w:szCs w:val="32"/>
        </w:rPr>
        <w:t>不超过90人）</w:t>
      </w:r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黑体" w:eastAsia="黑体" w:hAnsi="黑体" w:hint="eastAsia"/>
          <w:sz w:val="32"/>
          <w:szCs w:val="32"/>
        </w:rPr>
        <w:t>（二）</w:t>
      </w:r>
      <w:r w:rsidR="00276A52">
        <w:rPr>
          <w:rFonts w:ascii="黑体" w:eastAsia="黑体" w:hAnsi="黑体" w:hint="eastAsia"/>
          <w:sz w:val="32"/>
          <w:szCs w:val="32"/>
        </w:rPr>
        <w:t>培训内容</w:t>
      </w:r>
      <w:bookmarkStart w:id="0" w:name="_GoBack"/>
      <w:bookmarkEnd w:id="0"/>
    </w:p>
    <w:p w:rsid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1、</w:t>
      </w:r>
      <w:r w:rsidR="00276A52">
        <w:rPr>
          <w:rFonts w:ascii="楷体_GB2312" w:eastAsia="楷体_GB2312" w:hAnsi="仿宋" w:hint="eastAsia"/>
          <w:b/>
          <w:sz w:val="32"/>
          <w:szCs w:val="32"/>
        </w:rPr>
        <w:t>“追寻红色足迹</w:t>
      </w:r>
      <w:r w:rsidR="00276A52">
        <w:rPr>
          <w:rFonts w:ascii="楷体_GB2312" w:hint="eastAsia"/>
          <w:b/>
          <w:sz w:val="32"/>
          <w:szCs w:val="32"/>
        </w:rPr>
        <w:t>•</w:t>
      </w:r>
      <w:r w:rsidR="00276A52">
        <w:rPr>
          <w:rFonts w:ascii="楷体_GB2312" w:eastAsia="楷体_GB2312" w:hAnsi="仿宋" w:hint="eastAsia"/>
          <w:b/>
          <w:sz w:val="32"/>
          <w:szCs w:val="32"/>
        </w:rPr>
        <w:t>放飞青春梦想”党史主题实践教学班</w:t>
      </w:r>
    </w:p>
    <w:p w:rsidR="00C02486" w:rsidRPr="00A60785" w:rsidRDefault="000E0B29" w:rsidP="00A60785">
      <w:pPr>
        <w:widowControl/>
        <w:shd w:val="clear" w:color="auto" w:fill="FFFFFF"/>
        <w:spacing w:line="600" w:lineRule="atLeast"/>
        <w:ind w:left="6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76A52">
        <w:rPr>
          <w:rFonts w:ascii="仿宋" w:eastAsia="仿宋" w:hAnsi="仿宋" w:hint="eastAsia"/>
          <w:sz w:val="32"/>
          <w:szCs w:val="32"/>
        </w:rPr>
        <w:t>教学时间：2021年11月中旬。</w:t>
      </w:r>
    </w:p>
    <w:p w:rsidR="00C02486" w:rsidRDefault="000E0B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76A52">
        <w:rPr>
          <w:rFonts w:ascii="仿宋" w:eastAsia="仿宋" w:hAnsi="仿宋" w:hint="eastAsia"/>
          <w:sz w:val="32"/>
          <w:szCs w:val="32"/>
        </w:rPr>
        <w:t>教学地点：安徽金寨县，合肥市</w:t>
      </w:r>
    </w:p>
    <w:p w:rsidR="00A60785" w:rsidRDefault="000E0B29" w:rsidP="00A6078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276A52">
        <w:rPr>
          <w:rFonts w:ascii="仿宋" w:eastAsia="仿宋" w:hAnsi="仿宋" w:hint="eastAsia"/>
          <w:sz w:val="32"/>
          <w:szCs w:val="32"/>
        </w:rPr>
        <w:t>教学内容：</w:t>
      </w:r>
    </w:p>
    <w:p w:rsidR="00C02486" w:rsidRDefault="00276A52" w:rsidP="00A607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现场教学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：参观红军村、革命烈士纪念塔</w:t>
      </w:r>
      <w:r w:rsidR="000E0B29">
        <w:rPr>
          <w:rFonts w:ascii="仿宋" w:eastAsia="仿宋" w:hAnsi="仿宋" w:hint="eastAsia"/>
          <w:sz w:val="32"/>
          <w:szCs w:val="32"/>
        </w:rPr>
        <w:t>、红军烈士墓园、红军广场、洪学智将军纪念碑，金寨县红军纪念堂等。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现场教学二：</w:t>
      </w:r>
      <w:r w:rsidR="000E0B29">
        <w:rPr>
          <w:rFonts w:ascii="仿宋" w:eastAsia="仿宋" w:hAnsi="仿宋" w:hint="eastAsia"/>
          <w:sz w:val="32"/>
          <w:szCs w:val="32"/>
        </w:rPr>
        <w:t>参观</w:t>
      </w:r>
      <w:r>
        <w:rPr>
          <w:rFonts w:ascii="仿宋" w:eastAsia="仿宋" w:hAnsi="仿宋" w:hint="eastAsia"/>
          <w:sz w:val="32"/>
          <w:szCs w:val="32"/>
        </w:rPr>
        <w:t>金寨县革命博物馆</w:t>
      </w:r>
      <w:r w:rsidR="000E0B29">
        <w:rPr>
          <w:rFonts w:ascii="仿宋" w:eastAsia="仿宋" w:hAnsi="仿宋" w:hint="eastAsia"/>
          <w:sz w:val="32"/>
          <w:szCs w:val="32"/>
        </w:rPr>
        <w:t>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理论专题教学：聆听《金寨红色历史讲座》专题报告</w:t>
      </w:r>
      <w:r w:rsidR="000E0B29">
        <w:rPr>
          <w:rFonts w:ascii="仿宋" w:eastAsia="仿宋" w:hAnsi="仿宋" w:hint="eastAsia"/>
          <w:sz w:val="32"/>
          <w:szCs w:val="32"/>
        </w:rPr>
        <w:t>。</w:t>
      </w:r>
    </w:p>
    <w:p w:rsidR="00A60785" w:rsidRDefault="00276A52" w:rsidP="00A6078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现场教学三：参观渡江战役纪念馆。</w:t>
      </w:r>
    </w:p>
    <w:p w:rsidR="00A60785" w:rsidRDefault="000E0B29" w:rsidP="00A6078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276A52">
        <w:rPr>
          <w:rFonts w:ascii="仿宋" w:eastAsia="仿宋" w:hAnsi="仿宋" w:hint="eastAsia"/>
          <w:sz w:val="32"/>
          <w:szCs w:val="32"/>
        </w:rPr>
        <w:t>行程天数：2天。</w:t>
      </w:r>
    </w:p>
    <w:p w:rsidR="00A60785" w:rsidRDefault="00A60785" w:rsidP="00A60785">
      <w:pPr>
        <w:ind w:firstLineChars="200" w:firstLine="643"/>
        <w:rPr>
          <w:rFonts w:ascii="楷体_GB2312" w:eastAsia="楷体_GB2312" w:hAnsi="仿宋" w:hint="eastAsia"/>
          <w:b/>
          <w:sz w:val="32"/>
          <w:szCs w:val="32"/>
        </w:rPr>
      </w:pPr>
    </w:p>
    <w:p w:rsidR="00C02486" w:rsidRPr="00A60785" w:rsidRDefault="000E0B29" w:rsidP="00A6078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2、</w:t>
      </w:r>
      <w:r w:rsidR="00276A52">
        <w:rPr>
          <w:rFonts w:ascii="楷体_GB2312" w:eastAsia="楷体_GB2312" w:hAnsi="仿宋" w:hint="eastAsia"/>
          <w:b/>
          <w:sz w:val="32"/>
          <w:szCs w:val="32"/>
        </w:rPr>
        <w:t>“弘扬铁军精神，争当时代新人”主题实践教学班</w:t>
      </w:r>
    </w:p>
    <w:p w:rsidR="00C02486" w:rsidRDefault="000E0B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76A52">
        <w:rPr>
          <w:rFonts w:ascii="仿宋" w:eastAsia="仿宋" w:hAnsi="仿宋" w:hint="eastAsia"/>
          <w:sz w:val="32"/>
          <w:szCs w:val="32"/>
        </w:rPr>
        <w:t>.教学时间：2021年11月下旬。</w:t>
      </w:r>
    </w:p>
    <w:p w:rsidR="00C02486" w:rsidRDefault="000E0B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76A52">
        <w:rPr>
          <w:rFonts w:ascii="仿宋" w:eastAsia="仿宋" w:hAnsi="仿宋" w:hint="eastAsia"/>
          <w:sz w:val="32"/>
          <w:szCs w:val="32"/>
        </w:rPr>
        <w:t>教学地点：安徽省泾县、黄山市</w:t>
      </w:r>
    </w:p>
    <w:p w:rsidR="00C02486" w:rsidRDefault="000E0B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276A52">
        <w:rPr>
          <w:rFonts w:ascii="仿宋" w:eastAsia="仿宋" w:hAnsi="仿宋" w:hint="eastAsia"/>
          <w:sz w:val="32"/>
          <w:szCs w:val="32"/>
        </w:rPr>
        <w:t>教学内容：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现场教学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：参观皖南新四军军部旧址</w:t>
      </w:r>
      <w:r w:rsidR="000E0B29">
        <w:rPr>
          <w:rFonts w:ascii="仿宋" w:eastAsia="仿宋" w:hAnsi="仿宋" w:hint="eastAsia"/>
          <w:sz w:val="32"/>
          <w:szCs w:val="32"/>
        </w:rPr>
        <w:t>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现场教学二：参观皖南事变烈士陵园</w:t>
      </w:r>
      <w:r w:rsidR="000E0B29">
        <w:rPr>
          <w:rFonts w:ascii="仿宋" w:eastAsia="仿宋" w:hAnsi="仿宋" w:hint="eastAsia"/>
          <w:sz w:val="32"/>
          <w:szCs w:val="32"/>
        </w:rPr>
        <w:t>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理论专题教学：聆听《弘扬铁军精神，争当四铁青年》专题报告。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现场教学</w:t>
      </w:r>
      <w:r w:rsidR="002B29E4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：皖南岩</w:t>
      </w:r>
      <w:proofErr w:type="gramStart"/>
      <w:r>
        <w:rPr>
          <w:rFonts w:ascii="仿宋" w:eastAsia="仿宋" w:hAnsi="仿宋" w:hint="eastAsia"/>
          <w:sz w:val="32"/>
          <w:szCs w:val="32"/>
        </w:rPr>
        <w:t>寺地区</w:t>
      </w:r>
      <w:proofErr w:type="gramEnd"/>
      <w:r>
        <w:rPr>
          <w:rFonts w:ascii="仿宋" w:eastAsia="仿宋" w:hAnsi="仿宋" w:hint="eastAsia"/>
          <w:sz w:val="32"/>
          <w:szCs w:val="32"/>
        </w:rPr>
        <w:t>南方八省红军游击队集中地旧址。</w:t>
      </w:r>
    </w:p>
    <w:p w:rsidR="00A60785" w:rsidRDefault="002B29E4" w:rsidP="00A6078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276A52">
        <w:rPr>
          <w:rFonts w:ascii="仿宋" w:eastAsia="仿宋" w:hAnsi="仿宋" w:hint="eastAsia"/>
          <w:sz w:val="32"/>
          <w:szCs w:val="32"/>
        </w:rPr>
        <w:t>行程天数：2天。</w:t>
      </w:r>
    </w:p>
    <w:p w:rsidR="00A60785" w:rsidRDefault="00A60785" w:rsidP="00A60785">
      <w:pPr>
        <w:ind w:firstLineChars="200" w:firstLine="643"/>
        <w:rPr>
          <w:rFonts w:ascii="楷体_GB2312" w:eastAsia="楷体_GB2312" w:hAnsi="仿宋" w:hint="eastAsia"/>
          <w:b/>
          <w:sz w:val="32"/>
          <w:szCs w:val="32"/>
        </w:rPr>
      </w:pPr>
    </w:p>
    <w:p w:rsidR="00C02486" w:rsidRPr="00A60785" w:rsidRDefault="002B29E4" w:rsidP="00A6078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3、</w:t>
      </w:r>
      <w:r w:rsidR="00276A52">
        <w:rPr>
          <w:rFonts w:ascii="楷体_GB2312" w:eastAsia="楷体_GB2312" w:hAnsi="仿宋" w:hint="eastAsia"/>
          <w:b/>
          <w:sz w:val="32"/>
          <w:szCs w:val="32"/>
        </w:rPr>
        <w:t>“走进革命老区，感受脱贫攻坚与乡村振兴成果”主题实践教学班</w:t>
      </w:r>
    </w:p>
    <w:p w:rsidR="00C02486" w:rsidRDefault="002B29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76A52">
        <w:rPr>
          <w:rFonts w:ascii="仿宋" w:eastAsia="仿宋" w:hAnsi="仿宋" w:hint="eastAsia"/>
          <w:sz w:val="32"/>
          <w:szCs w:val="32"/>
        </w:rPr>
        <w:t>教学时间：2021年12月上旬。</w:t>
      </w:r>
    </w:p>
    <w:p w:rsidR="00C02486" w:rsidRDefault="002B29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76A52">
        <w:rPr>
          <w:rFonts w:ascii="仿宋" w:eastAsia="仿宋" w:hAnsi="仿宋" w:hint="eastAsia"/>
          <w:sz w:val="32"/>
          <w:szCs w:val="32"/>
        </w:rPr>
        <w:t>教学地点：安徽省岳西县、东至县</w:t>
      </w:r>
    </w:p>
    <w:p w:rsidR="00C02486" w:rsidRDefault="002B29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276A52">
        <w:rPr>
          <w:rFonts w:ascii="仿宋" w:eastAsia="仿宋" w:hAnsi="仿宋" w:hint="eastAsia"/>
          <w:sz w:val="32"/>
          <w:szCs w:val="32"/>
        </w:rPr>
        <w:t>教学内容：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现场教学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：在岳西县参观大</w:t>
      </w:r>
      <w:r w:rsidR="002B29E4">
        <w:rPr>
          <w:rFonts w:ascii="仿宋" w:eastAsia="仿宋" w:hAnsi="仿宋" w:hint="eastAsia"/>
          <w:sz w:val="32"/>
          <w:szCs w:val="32"/>
        </w:rPr>
        <w:t>别山烈士陵园、王步文故居、红军烈士墓园、红军中央独立二师旧址等。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情境教学：重走红军路</w:t>
      </w:r>
      <w:r w:rsidR="002B29E4">
        <w:rPr>
          <w:rFonts w:ascii="仿宋" w:eastAsia="仿宋" w:hAnsi="仿宋" w:hint="eastAsia"/>
          <w:sz w:val="32"/>
          <w:szCs w:val="32"/>
        </w:rPr>
        <w:t>。</w:t>
      </w:r>
    </w:p>
    <w:p w:rsidR="00C02486" w:rsidRDefault="00276A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理论专题教学：聆听《新时代爱国主义教育》专题报告。</w:t>
      </w:r>
    </w:p>
    <w:p w:rsidR="00A60785" w:rsidRDefault="00276A52" w:rsidP="00A6078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实地教学：东至祠村，了解乡村振兴的艰苦历程</w:t>
      </w:r>
      <w:r w:rsidR="002B29E4">
        <w:rPr>
          <w:rFonts w:ascii="仿宋" w:eastAsia="仿宋" w:hAnsi="仿宋" w:hint="eastAsia"/>
          <w:sz w:val="32"/>
          <w:szCs w:val="32"/>
        </w:rPr>
        <w:t>。</w:t>
      </w:r>
    </w:p>
    <w:p w:rsidR="00C02486" w:rsidRDefault="002B29E4" w:rsidP="00A6078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276A52">
        <w:rPr>
          <w:rFonts w:ascii="仿宋" w:eastAsia="仿宋" w:hAnsi="仿宋" w:hint="eastAsia"/>
          <w:sz w:val="32"/>
          <w:szCs w:val="32"/>
        </w:rPr>
        <w:t>行程天数：2天。</w:t>
      </w:r>
    </w:p>
    <w:p w:rsidR="00A60785" w:rsidRDefault="00A60785" w:rsidP="00A60785">
      <w:pPr>
        <w:pStyle w:val="a3"/>
        <w:widowControl/>
        <w:spacing w:beforeAutospacing="0" w:afterAutospacing="0" w:line="420" w:lineRule="atLeast"/>
        <w:ind w:firstLineChars="200" w:firstLine="640"/>
        <w:rPr>
          <w:rFonts w:ascii="黑体" w:eastAsia="黑体" w:hAnsi="黑体" w:cstheme="minorBidi" w:hint="eastAsia"/>
          <w:color w:val="auto"/>
          <w:kern w:val="2"/>
          <w:sz w:val="32"/>
          <w:szCs w:val="32"/>
        </w:rPr>
      </w:pPr>
    </w:p>
    <w:p w:rsidR="00A60785" w:rsidRDefault="00A60785" w:rsidP="00A60785">
      <w:pPr>
        <w:pStyle w:val="a3"/>
        <w:widowControl/>
        <w:spacing w:beforeAutospacing="0" w:afterAutospacing="0" w:line="420" w:lineRule="atLeast"/>
        <w:ind w:firstLineChars="200" w:firstLine="640"/>
        <w:rPr>
          <w:rFonts w:ascii="黑体" w:eastAsia="黑体" w:hAnsi="黑体" w:cstheme="minorBidi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color w:val="auto"/>
          <w:kern w:val="2"/>
          <w:sz w:val="32"/>
          <w:szCs w:val="32"/>
        </w:rPr>
        <w:t>（三）</w:t>
      </w:r>
      <w:r w:rsidR="00276A52">
        <w:rPr>
          <w:rFonts w:ascii="黑体" w:eastAsia="黑体" w:hAnsi="黑体" w:cstheme="minorBidi" w:hint="eastAsia"/>
          <w:color w:val="auto"/>
          <w:kern w:val="2"/>
          <w:sz w:val="32"/>
          <w:szCs w:val="32"/>
        </w:rPr>
        <w:t>服务及标准</w:t>
      </w:r>
    </w:p>
    <w:p w:rsidR="00C02486" w:rsidRPr="00A60785" w:rsidRDefault="00276A52" w:rsidP="00A60785">
      <w:pPr>
        <w:pStyle w:val="a3"/>
        <w:widowControl/>
        <w:spacing w:beforeAutospacing="0" w:afterAutospacing="0" w:line="420" w:lineRule="atLeast"/>
        <w:ind w:firstLineChars="200" w:firstLine="640"/>
        <w:rPr>
          <w:rFonts w:ascii="黑体" w:eastAsia="黑体" w:hAnsi="黑体" w:cstheme="minorBidi"/>
          <w:color w:val="auto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1、交通：大巴车，每班次30人；</w:t>
      </w:r>
    </w:p>
    <w:p w:rsidR="00C02486" w:rsidRDefault="00276A52">
      <w:pPr>
        <w:pStyle w:val="a3"/>
        <w:widowControl/>
        <w:spacing w:beforeAutospacing="0" w:afterAutospacing="0" w:line="420" w:lineRule="atLeas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2、门票：红色景点免门票；</w:t>
      </w:r>
    </w:p>
    <w:p w:rsidR="00C02486" w:rsidRDefault="00276A52">
      <w:pPr>
        <w:pStyle w:val="a3"/>
        <w:widowControl/>
        <w:spacing w:beforeAutospacing="0" w:afterAutospacing="0" w:line="420" w:lineRule="atLeas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3、住宿：每班次安排1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晚准四星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酒店双人标间（项目共3个班次）；</w:t>
      </w:r>
    </w:p>
    <w:p w:rsidR="00C02486" w:rsidRDefault="00276A52" w:rsidP="00276A52">
      <w:pPr>
        <w:pStyle w:val="a3"/>
        <w:widowControl/>
        <w:spacing w:beforeAutospacing="0" w:afterAutospacing="0" w:line="420" w:lineRule="atLeast"/>
        <w:ind w:firstLineChars="200" w:firstLine="620"/>
        <w:rPr>
          <w:rFonts w:cs="微软雅黑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4、用餐：含1早4正餐，正餐</w:t>
      </w:r>
      <w:r w:rsidR="002B29E4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标准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为每餐40元/人（项目共3个班次）</w:t>
      </w:r>
      <w:r w:rsidR="002B29E4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；</w:t>
      </w:r>
    </w:p>
    <w:p w:rsidR="00C02486" w:rsidRDefault="00276A52" w:rsidP="00276A52">
      <w:pPr>
        <w:pStyle w:val="a3"/>
        <w:widowControl/>
        <w:spacing w:beforeAutospacing="0" w:afterAutospacing="0" w:line="420" w:lineRule="atLeast"/>
        <w:ind w:firstLineChars="200" w:firstLine="620"/>
        <w:rPr>
          <w:rFonts w:cs="微软雅黑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5、专家讲课费用（每班次不低于800元）、讲座租赁酒店会议室费用、红军服装费用、洗照片费用；</w:t>
      </w:r>
    </w:p>
    <w:p w:rsidR="00C02486" w:rsidRDefault="00276A52" w:rsidP="00276A52">
      <w:pPr>
        <w:pStyle w:val="a3"/>
        <w:widowControl/>
        <w:spacing w:beforeAutospacing="0" w:afterAutospacing="0" w:line="420" w:lineRule="atLeast"/>
        <w:ind w:firstLineChars="200" w:firstLine="620"/>
        <w:rPr>
          <w:rFonts w:cs="微软雅黑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6、全程导游：地接导游、红色景点讲解员服务费；</w:t>
      </w:r>
    </w:p>
    <w:p w:rsidR="00C02486" w:rsidRDefault="00276A52" w:rsidP="00276A52">
      <w:pPr>
        <w:pStyle w:val="a3"/>
        <w:widowControl/>
        <w:spacing w:beforeAutospacing="0" w:afterAutospacing="0" w:line="420" w:lineRule="atLeast"/>
        <w:ind w:firstLineChars="200" w:firstLine="620"/>
        <w:rPr>
          <w:rFonts w:cs="微软雅黑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7、保险：旅行社责任险和人身意外伤害险。</w:t>
      </w:r>
    </w:p>
    <w:p w:rsidR="00C02486" w:rsidRDefault="00C02486">
      <w:pPr>
        <w:rPr>
          <w:rFonts w:ascii="楷体_GB2312" w:eastAsia="楷体_GB2312" w:hAnsi="仿宋"/>
          <w:b/>
          <w:sz w:val="32"/>
          <w:szCs w:val="32"/>
        </w:rPr>
      </w:pPr>
    </w:p>
    <w:sectPr w:rsidR="00C02486" w:rsidSect="00C0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EC1B9B"/>
    <w:multiLevelType w:val="singleLevel"/>
    <w:tmpl w:val="D6EC1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E073C7"/>
    <w:multiLevelType w:val="hybridMultilevel"/>
    <w:tmpl w:val="6F347BF4"/>
    <w:lvl w:ilvl="0" w:tplc="7E90D664">
      <w:start w:val="4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DD050F"/>
    <w:multiLevelType w:val="hybridMultilevel"/>
    <w:tmpl w:val="6D2E1BAE"/>
    <w:lvl w:ilvl="0" w:tplc="7E90D664">
      <w:start w:val="4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FE8530A"/>
    <w:multiLevelType w:val="singleLevel"/>
    <w:tmpl w:val="3FE8530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84B"/>
    <w:rsid w:val="000E0B29"/>
    <w:rsid w:val="001F049F"/>
    <w:rsid w:val="00276A52"/>
    <w:rsid w:val="002B29E4"/>
    <w:rsid w:val="002F475B"/>
    <w:rsid w:val="006527EE"/>
    <w:rsid w:val="00777392"/>
    <w:rsid w:val="009B53F9"/>
    <w:rsid w:val="009C7F48"/>
    <w:rsid w:val="009E7462"/>
    <w:rsid w:val="00A41C6C"/>
    <w:rsid w:val="00A60785"/>
    <w:rsid w:val="00C02486"/>
    <w:rsid w:val="00CA684B"/>
    <w:rsid w:val="16F3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486"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Cs w:val="21"/>
    </w:rPr>
  </w:style>
  <w:style w:type="character" w:styleId="a4">
    <w:name w:val="FollowedHyperlink"/>
    <w:basedOn w:val="a0"/>
    <w:uiPriority w:val="99"/>
    <w:semiHidden/>
    <w:unhideWhenUsed/>
    <w:rsid w:val="00C02486"/>
    <w:rPr>
      <w:color w:val="333333"/>
      <w:u w:val="none"/>
    </w:rPr>
  </w:style>
  <w:style w:type="character" w:styleId="a5">
    <w:name w:val="Hyperlink"/>
    <w:basedOn w:val="a0"/>
    <w:uiPriority w:val="99"/>
    <w:semiHidden/>
    <w:unhideWhenUsed/>
    <w:rsid w:val="00C02486"/>
    <w:rPr>
      <w:color w:val="333333"/>
      <w:u w:val="none"/>
    </w:rPr>
  </w:style>
  <w:style w:type="character" w:customStyle="1" w:styleId="hover">
    <w:name w:val="hover"/>
    <w:basedOn w:val="a0"/>
    <w:rsid w:val="00C02486"/>
  </w:style>
  <w:style w:type="paragraph" w:styleId="a6">
    <w:name w:val="List Paragraph"/>
    <w:basedOn w:val="a"/>
    <w:uiPriority w:val="99"/>
    <w:unhideWhenUsed/>
    <w:rsid w:val="000E0B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葛义正</dc:creator>
  <cp:lastModifiedBy>葛义正</cp:lastModifiedBy>
  <cp:revision>7</cp:revision>
  <dcterms:created xsi:type="dcterms:W3CDTF">2021-11-09T07:36:00Z</dcterms:created>
  <dcterms:modified xsi:type="dcterms:W3CDTF">2021-11-15T06:41:00Z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4182002492DD44AAB63344A52876B2E6</vt:lpwstr>
  </property>
</Properties>
</file>