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池州职业技术学院工会2025年度电影卡采购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16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池州职业技术学院工会2025年度电影卡采购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1A7F39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池州职业技术学院工会2025年度电影卡采购项目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</w:t>
      </w:r>
      <w:r>
        <w:rPr>
          <w:rFonts w:hint="eastAsia" w:ascii="仿宋" w:hAnsi="仿宋" w:eastAsia="仿宋"/>
          <w:sz w:val="30"/>
          <w:szCs w:val="30"/>
        </w:rPr>
        <w:t>愿意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单报优惠率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单报兑换套餐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组合形式，三选一）</w:t>
      </w:r>
      <w:r>
        <w:rPr>
          <w:rFonts w:hint="eastAsia" w:ascii="仿宋" w:hAnsi="仿宋" w:eastAsia="仿宋"/>
          <w:sz w:val="30"/>
          <w:szCs w:val="30"/>
        </w:rPr>
        <w:t>报价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具体套餐如下：</w:t>
      </w:r>
    </w:p>
    <w:p w14:paraId="75CD22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600" w:firstLineChars="200"/>
        <w:textAlignment w:val="auto"/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（1）结算价100元电影卡，无论采购数量多少，优惠率为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兑换套餐为：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             </w:t>
      </w:r>
    </w:p>
    <w:p w14:paraId="03C641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600" w:firstLineChars="200"/>
        <w:textAlignment w:val="auto"/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（2）结算价200元电影卡，无论采购数量多少，优惠率为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兑换套餐为：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34AF14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600" w:firstLineChars="200"/>
        <w:textAlignment w:val="auto"/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（3）结算价300元电影卡，无论采购数量多少，优惠率为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兑换套餐为：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               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供应商情况简介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417" w:left="1587" w:header="708" w:footer="708" w:gutter="0"/>
          <w:pgNumType w:fmt="decimal" w:start="2"/>
          <w:cols w:space="708" w:num="1"/>
          <w:docGrid w:linePitch="360" w:charSpace="0"/>
        </w:sectPr>
      </w:pPr>
    </w:p>
    <w:p w14:paraId="5E4C82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  <w:r>
        <w:rPr>
          <w:rFonts w:hint="eastAsia" w:cs="Times New Roman"/>
          <w:b/>
          <w:sz w:val="36"/>
          <w:szCs w:val="36"/>
          <w:lang w:val="en-US" w:eastAsia="zh-CN"/>
        </w:rPr>
        <w:t>七、电影放映许可证、消防验收合格资料等佐证资料</w:t>
      </w:r>
      <w:bookmarkStart w:id="0" w:name="_GoBack"/>
      <w:bookmarkEnd w:id="0"/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BEA4357"/>
    <w:rsid w:val="1CF653C3"/>
    <w:rsid w:val="1DAB72A4"/>
    <w:rsid w:val="1E4E1D03"/>
    <w:rsid w:val="220E125D"/>
    <w:rsid w:val="22B340EA"/>
    <w:rsid w:val="241A1A21"/>
    <w:rsid w:val="24771887"/>
    <w:rsid w:val="25C0436A"/>
    <w:rsid w:val="26575EBF"/>
    <w:rsid w:val="268F48FD"/>
    <w:rsid w:val="273036FE"/>
    <w:rsid w:val="286F7C9A"/>
    <w:rsid w:val="28AD0710"/>
    <w:rsid w:val="2AF60F14"/>
    <w:rsid w:val="2C204F7B"/>
    <w:rsid w:val="2C273B93"/>
    <w:rsid w:val="2EFC53AB"/>
    <w:rsid w:val="31CD43AF"/>
    <w:rsid w:val="32B44047"/>
    <w:rsid w:val="34EC2011"/>
    <w:rsid w:val="34EC468C"/>
    <w:rsid w:val="3504472F"/>
    <w:rsid w:val="39E62997"/>
    <w:rsid w:val="3A0E1EEE"/>
    <w:rsid w:val="3D577053"/>
    <w:rsid w:val="3DCE20C0"/>
    <w:rsid w:val="3F3E1F31"/>
    <w:rsid w:val="3FE728BA"/>
    <w:rsid w:val="40370459"/>
    <w:rsid w:val="41BB48E2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4F322419"/>
    <w:rsid w:val="50093A23"/>
    <w:rsid w:val="51F06651"/>
    <w:rsid w:val="552027F1"/>
    <w:rsid w:val="56153049"/>
    <w:rsid w:val="586113ED"/>
    <w:rsid w:val="59B95834"/>
    <w:rsid w:val="5AEB3C88"/>
    <w:rsid w:val="5D252331"/>
    <w:rsid w:val="5F6A54AB"/>
    <w:rsid w:val="63655D37"/>
    <w:rsid w:val="656756FC"/>
    <w:rsid w:val="693D405C"/>
    <w:rsid w:val="6A7B7546"/>
    <w:rsid w:val="6B79688F"/>
    <w:rsid w:val="6BBF581C"/>
    <w:rsid w:val="6C143640"/>
    <w:rsid w:val="6DA02635"/>
    <w:rsid w:val="6E822028"/>
    <w:rsid w:val="6EC951C0"/>
    <w:rsid w:val="6F5E2A69"/>
    <w:rsid w:val="6F732A1F"/>
    <w:rsid w:val="71CC34BB"/>
    <w:rsid w:val="71D30ACA"/>
    <w:rsid w:val="74B77408"/>
    <w:rsid w:val="75FE45EA"/>
    <w:rsid w:val="76023B98"/>
    <w:rsid w:val="76160027"/>
    <w:rsid w:val="78596096"/>
    <w:rsid w:val="7B027271"/>
    <w:rsid w:val="7B032773"/>
    <w:rsid w:val="7B133AD1"/>
    <w:rsid w:val="7EE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1511</Words>
  <Characters>1544</Characters>
  <Lines>0</Lines>
  <Paragraphs>0</Paragraphs>
  <TotalTime>0</TotalTime>
  <ScaleCrop>false</ScaleCrop>
  <LinksUpToDate>false</LinksUpToDate>
  <CharactersWithSpaces>2174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2025-05-06T01:01:29Z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